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苏银理财恒源封闭纯债250期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苏银理财恒源封闭纯债250期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2026年04月29日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苏银理财恒源封闭纯债250期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Z7003126000147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中国工商银行股份有限公司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168,334,177.56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2026年08月04日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2026年04月30日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