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苏银理财恒源封闭债权292期优选2年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E份额：苏银理财恒源封闭债权292期优选2年E/J17175</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G份额：苏银理财恒源封闭债权292期优选2年G/J17177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JS鑫福款份额：苏银理财恒源封闭债权292期优选2年JS鑫福款/J17185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2026年4月9日至2026年4月15日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2028年5月10日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755天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E份额:认购起点300000</w:t>
            </w:r>
            <w:bookmarkStart w:id="0" w:name="_GoBack"/>
            <w:bookmarkEnd w:id="0"/>
            <w:r>
              <w:rPr>
                <w:rFonts w:hint="eastAsia" w:ascii="楷体" w:hAnsi="楷体" w:eastAsia="楷体" w:cs="宋体"/>
                <w:spacing w:val="-2"/>
                <w:sz w:val="20"/>
                <w:szCs w:val="20"/>
                <w:lang w:val="en-US" w:eastAsia="zh-CN"/>
              </w:rPr>
              <w:t>0.00元，追加金额为10000.00元的整数倍。或与产品说明书保持一致。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G/JS鑫福款份额:认购起点1.00元，追加金额为1.00元的整数倍。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E份额：0.15%/年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E份额：2.65%-3.05%，2026年4月16日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G份额：2.40%-2.80%，2026年4月16日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JS鑫福款份额：2.55%-2.95%，2026年4月16日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9BE12DF"/>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2026-04-03T02:40:40Z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