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jc w:val="center"/>
        <w:textAlignment w:val="auto"/>
        <w:rPr>
          <w:rFonts w:hint="eastAsia" w:ascii="楷体" w:hAnsi="楷体" w:eastAsia="楷体"/>
          <w:b/>
          <w:kern w:val="0"/>
          <w:sz w:val="36"/>
          <w:szCs w:val="36"/>
        </w:rPr>
      </w:pP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jc w:val="center"/>
        <w:textAlignment w:val="auto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/>
          <w:b/>
          <w:kern w:val="0"/>
          <w:sz w:val="36"/>
          <w:szCs w:val="36"/>
        </w:rPr>
        <w:t>“苏银理财</w:t>
      </w:r>
      <w:r>
        <w:rPr>
          <w:rFonts w:hint="eastAsia" w:ascii="楷体" w:hAnsi="楷体" w:eastAsia="楷体"/>
          <w:b/>
          <w:kern w:val="0"/>
          <w:sz w:val="36"/>
          <w:szCs w:val="36"/>
          <w:lang w:eastAsia="zh-CN"/>
        </w:rPr>
        <w:t>启源货币6号</w:t>
      </w:r>
      <w:r>
        <w:rPr>
          <w:rFonts w:hint="eastAsia" w:ascii="楷体" w:hAnsi="楷体" w:eastAsia="楷体"/>
          <w:b/>
          <w:kern w:val="0"/>
          <w:sz w:val="36"/>
          <w:szCs w:val="36"/>
        </w:rPr>
        <w:t>”</w:t>
      </w: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jc w:val="center"/>
        <w:textAlignment w:val="auto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/>
          <w:b/>
          <w:kern w:val="0"/>
          <w:sz w:val="36"/>
          <w:szCs w:val="36"/>
        </w:rPr>
        <w:t>理财产品要素调整公告</w:t>
      </w: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jc w:val="center"/>
        <w:textAlignment w:val="auto"/>
        <w:rPr>
          <w:rFonts w:hint="eastAsia" w:ascii="楷体" w:hAnsi="楷体" w:eastAsia="楷体"/>
          <w:b/>
          <w:kern w:val="0"/>
          <w:sz w:val="36"/>
          <w:szCs w:val="36"/>
        </w:rPr>
      </w:pP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line="520" w:lineRule="exact"/>
        <w:textAlignment w:val="auto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pStyle w:val="11"/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before="0" w:beforeAutospacing="0" w:after="0" w:afterAutospacing="0" w:line="480" w:lineRule="auto"/>
        <w:ind w:firstLine="560" w:firstLineChars="200"/>
        <w:textAlignment w:val="auto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为满足客户的投资需要，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管理人拟增设子份额C份额</w:t>
      </w:r>
      <w:r>
        <w:rPr>
          <w:rFonts w:hint="eastAsia" w:ascii="楷体" w:hAnsi="楷体" w:eastAsia="楷体" w:cs="Times New Roman"/>
          <w:sz w:val="28"/>
          <w:szCs w:val="28"/>
        </w:rPr>
        <w:t>，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具体情况</w:t>
      </w:r>
      <w:r>
        <w:rPr>
          <w:rFonts w:hint="eastAsia" w:ascii="楷体" w:hAnsi="楷体" w:eastAsia="楷体" w:cs="Times New Roman"/>
          <w:sz w:val="28"/>
          <w:szCs w:val="28"/>
        </w:rPr>
        <w:t>如下：</w:t>
      </w:r>
    </w:p>
    <w:tbl>
      <w:tblPr>
        <w:tblStyle w:val="1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2"/>
        <w:gridCol w:w="61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457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both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  <w:vertAlign w:val="baseline"/>
              </w:rPr>
            </w:pPr>
            <w:r>
              <w:rPr>
                <w:rFonts w:hint="eastAsia" w:ascii="楷体" w:hAnsi="楷体" w:eastAsia="楷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销售名称/销售代码</w:t>
            </w:r>
          </w:p>
        </w:tc>
        <w:tc>
          <w:tcPr>
            <w:tcW w:w="354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/>
              <w:spacing w:before="0"/>
              <w:ind w:left="42" w:leftChars="20" w:right="42" w:rightChars="20"/>
              <w:jc w:val="both"/>
              <w:textAlignment w:val="auto"/>
              <w:rPr>
                <w:rFonts w:hint="default" w:ascii="楷体" w:hAnsi="楷体" w:eastAsia="楷体" w:cs="宋体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  <w:t>C</w:t>
            </w:r>
            <w:r>
              <w:rPr>
                <w:rFonts w:hint="default" w:ascii="楷体" w:hAnsi="楷体" w:eastAsia="楷体" w:cs="宋体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  <w:t>份额：苏银理财启源货币6号</w:t>
            </w:r>
            <w:r>
              <w:rPr>
                <w:rFonts w:hint="eastAsia" w:ascii="楷体" w:hAnsi="楷体" w:eastAsia="楷体" w:cs="宋体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  <w:t>C</w:t>
            </w:r>
            <w:r>
              <w:rPr>
                <w:rFonts w:hint="default" w:ascii="楷体" w:hAnsi="楷体" w:eastAsia="楷体" w:cs="宋体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  <w:t>/J17668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457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left"/>
              <w:textAlignment w:val="auto"/>
              <w:outlineLvl w:val="9"/>
              <w:rPr>
                <w:rFonts w:hint="eastAsia" w:ascii="楷体" w:hAnsi="楷体" w:eastAsia="楷体" w:cs="Times New Roman"/>
                <w:b/>
                <w:bCs/>
                <w:sz w:val="24"/>
                <w:szCs w:val="24"/>
                <w:highlight w:val="yellow"/>
                <w:vertAlign w:val="baseline"/>
              </w:rPr>
            </w:pPr>
            <w:r>
              <w:rPr>
                <w:rFonts w:hint="eastAsia" w:ascii="楷体" w:hAnsi="楷体" w:eastAsia="楷体" w:cs="Times New Roman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销售对象</w:t>
            </w:r>
          </w:p>
        </w:tc>
        <w:tc>
          <w:tcPr>
            <w:tcW w:w="354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/>
              <w:spacing w:before="0"/>
              <w:ind w:left="42" w:leftChars="20" w:right="42" w:rightChars="20"/>
              <w:jc w:val="both"/>
              <w:textAlignment w:val="auto"/>
              <w:rPr>
                <w:rFonts w:hint="default" w:ascii="楷体" w:hAnsi="楷体" w:eastAsia="楷体" w:cs="Times New Roman"/>
                <w:b/>
                <w:bCs/>
                <w:kern w:val="0"/>
                <w:sz w:val="24"/>
                <w:szCs w:val="24"/>
                <w:highlight w:val="yellow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  <w:t>个人和机构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457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left"/>
              <w:textAlignment w:val="auto"/>
              <w:outlineLvl w:val="9"/>
              <w:rPr>
                <w:rFonts w:hint="eastAsia" w:ascii="楷体" w:hAnsi="楷体" w:eastAsia="楷体" w:cs="Times New Roman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楷体" w:hAnsi="楷体" w:eastAsia="楷体" w:cs="Times New Roman"/>
                <w:b/>
                <w:bCs/>
                <w:sz w:val="24"/>
                <w:szCs w:val="24"/>
              </w:rPr>
              <w:t>购买起点/追加金额</w:t>
            </w:r>
          </w:p>
        </w:tc>
        <w:tc>
          <w:tcPr>
            <w:tcW w:w="354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/>
              <w:spacing w:before="0"/>
              <w:ind w:left="42" w:leftChars="20" w:right="42" w:rightChars="20"/>
              <w:jc w:val="both"/>
              <w:textAlignment w:val="auto"/>
              <w:rPr>
                <w:rFonts w:hint="default" w:ascii="楷体" w:hAnsi="楷体" w:eastAsia="楷体" w:cs="宋体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  <w:t>0.01</w:t>
            </w:r>
            <w:r>
              <w:rPr>
                <w:rFonts w:hint="default" w:ascii="楷体" w:hAnsi="楷体" w:eastAsia="楷体" w:cs="宋体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  <w:t>元/</w:t>
            </w:r>
            <w:r>
              <w:rPr>
                <w:rFonts w:hint="eastAsia" w:ascii="楷体" w:hAnsi="楷体" w:eastAsia="楷体" w:cs="宋体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  <w:t>0.01</w:t>
            </w:r>
            <w:r>
              <w:rPr>
                <w:rFonts w:hint="default" w:ascii="楷体" w:hAnsi="楷体" w:eastAsia="楷体" w:cs="宋体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  <w:t>元</w:t>
            </w:r>
            <w:r>
              <w:rPr>
                <w:rFonts w:hint="eastAsia" w:ascii="楷体" w:hAnsi="楷体" w:eastAsia="楷体" w:cs="宋体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  <w:t>的整数倍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1" w:hRule="atLeast"/>
          <w:jc w:val="center"/>
        </w:trPr>
        <w:tc>
          <w:tcPr>
            <w:tcW w:w="1457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left"/>
              <w:textAlignment w:val="auto"/>
              <w:outlineLvl w:val="9"/>
              <w:rPr>
                <w:rFonts w:hint="default" w:ascii="楷体" w:hAnsi="楷体" w:eastAsia="楷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业绩比较基准（年化）</w:t>
            </w:r>
          </w:p>
        </w:tc>
        <w:tc>
          <w:tcPr>
            <w:tcW w:w="354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snapToGrid/>
              <w:ind w:left="42" w:leftChars="20" w:right="42" w:rightChars="20"/>
              <w:jc w:val="both"/>
              <w:textAlignment w:val="auto"/>
              <w:rPr>
                <w:rFonts w:hint="eastAsia" w:ascii="楷体" w:hAnsi="楷体" w:eastAsia="楷体" w:cs="宋体"/>
                <w:spacing w:val="-2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宋体"/>
                <w:spacing w:val="-2"/>
                <w:sz w:val="24"/>
                <w:szCs w:val="24"/>
                <w:lang w:eastAsia="zh-CN"/>
              </w:rPr>
              <w:t>中国人民银行公布的7天通知存款利率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snapToGrid/>
              <w:ind w:left="42" w:leftChars="20" w:right="42" w:rightChars="20"/>
              <w:jc w:val="both"/>
              <w:textAlignment w:val="auto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spacing w:val="-2"/>
                <w:sz w:val="24"/>
                <w:szCs w:val="24"/>
                <w:lang w:eastAsia="zh-CN"/>
              </w:rPr>
              <w:t>业绩比较基准不代表理财产品未来表现，不等于理财产品实际收益，不作为产品收益的业绩保证，投资者的实际收益由产品净值表现决定。管理人参考过往投资经验，依据近期货币市场工具、债券等资产投资收益水平，在产品说明书约定的投资范围和投资比例内，综合考虑收取的费用情况，模拟测算得出业绩比较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1" w:hRule="atLeast"/>
          <w:jc w:val="center"/>
        </w:trPr>
        <w:tc>
          <w:tcPr>
            <w:tcW w:w="1457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left"/>
              <w:textAlignment w:val="auto"/>
              <w:outlineLvl w:val="9"/>
              <w:rPr>
                <w:rFonts w:hint="default" w:ascii="楷体" w:hAnsi="楷体" w:eastAsia="楷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产品费用</w:t>
            </w:r>
          </w:p>
        </w:tc>
        <w:tc>
          <w:tcPr>
            <w:tcW w:w="354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snapToGrid/>
              <w:ind w:left="42" w:leftChars="20" w:right="42" w:rightChars="20"/>
              <w:jc w:val="both"/>
              <w:textAlignment w:val="auto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1.托管费率（年化）：0.02%。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snapToGrid/>
              <w:ind w:left="42" w:leftChars="20" w:right="42" w:rightChars="20"/>
              <w:jc w:val="both"/>
              <w:textAlignment w:val="auto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2.销售服务费率（年化）：0.40%。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snapToGrid/>
              <w:ind w:left="42" w:leftChars="20" w:right="42" w:rightChars="20"/>
              <w:jc w:val="both"/>
              <w:textAlignment w:val="auto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3.投资管理费率（年化）：0.50%。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snapToGrid/>
              <w:spacing w:before="0"/>
              <w:ind w:left="42" w:leftChars="20" w:right="42" w:rightChars="20"/>
              <w:jc w:val="both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产品存续期内管理人有权根据产品运行情况制定费率优惠措施，优惠后实际执行的费率以管理人公告为准。</w:t>
            </w:r>
          </w:p>
        </w:tc>
      </w:tr>
    </w:tbl>
    <w:p>
      <w:pPr>
        <w:pStyle w:val="11"/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before="0" w:beforeAutospacing="0" w:after="0" w:afterAutospacing="0" w:line="480" w:lineRule="auto"/>
        <w:ind w:firstLine="560" w:firstLineChars="200"/>
        <w:textAlignment w:val="auto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份额其他产品要素以理财产品说明书约定为准。后续如有调整，以产品管理人公告为准。</w:t>
      </w:r>
    </w:p>
    <w:p>
      <w:pPr>
        <w:pStyle w:val="11"/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before="0" w:beforeAutospacing="0" w:after="0" w:afterAutospacing="0" w:line="480" w:lineRule="auto"/>
        <w:ind w:firstLine="560" w:firstLineChars="200"/>
        <w:textAlignment w:val="auto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特此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公</w:t>
      </w:r>
      <w:r>
        <w:rPr>
          <w:rFonts w:hint="eastAsia" w:ascii="楷体" w:hAnsi="楷体" w:eastAsia="楷体" w:cs="Times New Roman"/>
          <w:sz w:val="28"/>
          <w:szCs w:val="28"/>
        </w:rPr>
        <w:t>告。</w:t>
      </w: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line="520" w:lineRule="exact"/>
        <w:jc w:val="right"/>
        <w:textAlignment w:val="auto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line="520" w:lineRule="exact"/>
        <w:jc w:val="right"/>
        <w:textAlignment w:val="auto"/>
        <w:rPr>
          <w:rFonts w:hint="eastAsia" w:ascii="楷体" w:hAnsi="楷体" w:eastAsia="楷体"/>
          <w:kern w:val="0"/>
          <w:sz w:val="24"/>
          <w:szCs w:val="24"/>
        </w:rPr>
      </w:pPr>
      <w:r>
        <w:rPr>
          <w:rFonts w:ascii="楷体" w:hAnsi="楷体" w:eastAsia="楷体"/>
          <w:kern w:val="0"/>
          <w:sz w:val="28"/>
          <w:szCs w:val="28"/>
        </w:rPr>
        <w:t>202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6</w:t>
      </w:r>
      <w:r>
        <w:rPr>
          <w:rFonts w:hint="eastAsia" w:ascii="楷体" w:hAnsi="楷体" w:eastAsia="楷体"/>
          <w:kern w:val="0"/>
          <w:sz w:val="28"/>
          <w:szCs w:val="28"/>
        </w:rPr>
        <w:t>年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4</w:t>
      </w:r>
      <w:r>
        <w:rPr>
          <w:rFonts w:hint="eastAsia" w:ascii="楷体" w:hAnsi="楷体" w:eastAsia="楷体"/>
          <w:kern w:val="0"/>
          <w:sz w:val="28"/>
          <w:szCs w:val="28"/>
        </w:rPr>
        <w:t>月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7</w:t>
      </w:r>
      <w:r>
        <w:rPr>
          <w:rFonts w:hint="eastAsia" w:ascii="楷体" w:hAnsi="楷体" w:eastAsia="楷体"/>
          <w:kern w:val="0"/>
          <w:sz w:val="28"/>
          <w:szCs w:val="28"/>
        </w:rPr>
        <w:t>日</w:t>
      </w: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line="520" w:lineRule="exact"/>
        <w:textAlignment w:val="auto"/>
        <w:rPr>
          <w:rFonts w:hint="eastAsia" w:ascii="楷体" w:hAnsi="楷体" w:eastAsia="楷体" w:cs="楷体"/>
        </w:rPr>
      </w:pP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line="520" w:lineRule="exact"/>
        <w:textAlignment w:val="auto"/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8A7"/>
    <w:rsid w:val="00015A92"/>
    <w:rsid w:val="00015D58"/>
    <w:rsid w:val="00016232"/>
    <w:rsid w:val="0002052D"/>
    <w:rsid w:val="00020A6F"/>
    <w:rsid w:val="00021007"/>
    <w:rsid w:val="00023BA8"/>
    <w:rsid w:val="000247F9"/>
    <w:rsid w:val="00024C7F"/>
    <w:rsid w:val="000263ED"/>
    <w:rsid w:val="00027E61"/>
    <w:rsid w:val="00027F48"/>
    <w:rsid w:val="0003072E"/>
    <w:rsid w:val="00030D69"/>
    <w:rsid w:val="00031806"/>
    <w:rsid w:val="00031F80"/>
    <w:rsid w:val="00034890"/>
    <w:rsid w:val="000375C2"/>
    <w:rsid w:val="000405B1"/>
    <w:rsid w:val="00043555"/>
    <w:rsid w:val="00043D5F"/>
    <w:rsid w:val="000469D0"/>
    <w:rsid w:val="00046AAA"/>
    <w:rsid w:val="0004768E"/>
    <w:rsid w:val="00050975"/>
    <w:rsid w:val="00051DB3"/>
    <w:rsid w:val="00054854"/>
    <w:rsid w:val="00057B16"/>
    <w:rsid w:val="00060571"/>
    <w:rsid w:val="00061D74"/>
    <w:rsid w:val="00062791"/>
    <w:rsid w:val="00064F2B"/>
    <w:rsid w:val="00066F56"/>
    <w:rsid w:val="000677EE"/>
    <w:rsid w:val="00070563"/>
    <w:rsid w:val="00071418"/>
    <w:rsid w:val="00071581"/>
    <w:rsid w:val="0007293A"/>
    <w:rsid w:val="00072D1F"/>
    <w:rsid w:val="0007366C"/>
    <w:rsid w:val="00074189"/>
    <w:rsid w:val="00074306"/>
    <w:rsid w:val="000757BB"/>
    <w:rsid w:val="00080C2C"/>
    <w:rsid w:val="00081AD6"/>
    <w:rsid w:val="000853F6"/>
    <w:rsid w:val="000867A8"/>
    <w:rsid w:val="00087036"/>
    <w:rsid w:val="00087EDB"/>
    <w:rsid w:val="00091208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0690"/>
    <w:rsid w:val="000B0E85"/>
    <w:rsid w:val="000B382A"/>
    <w:rsid w:val="000B3B58"/>
    <w:rsid w:val="000B3EFD"/>
    <w:rsid w:val="000B659B"/>
    <w:rsid w:val="000B6E9F"/>
    <w:rsid w:val="000B7D78"/>
    <w:rsid w:val="000C3DB1"/>
    <w:rsid w:val="000C54ED"/>
    <w:rsid w:val="000C5C02"/>
    <w:rsid w:val="000C6143"/>
    <w:rsid w:val="000C7382"/>
    <w:rsid w:val="000D35BD"/>
    <w:rsid w:val="000D71CF"/>
    <w:rsid w:val="000D7225"/>
    <w:rsid w:val="000D722C"/>
    <w:rsid w:val="000E0485"/>
    <w:rsid w:val="000E1951"/>
    <w:rsid w:val="000E2E7D"/>
    <w:rsid w:val="000E34F3"/>
    <w:rsid w:val="000E4205"/>
    <w:rsid w:val="000E7579"/>
    <w:rsid w:val="000E7CF6"/>
    <w:rsid w:val="000F0433"/>
    <w:rsid w:val="000F1D3C"/>
    <w:rsid w:val="000F362A"/>
    <w:rsid w:val="000F3D5D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2F03"/>
    <w:rsid w:val="00115E7F"/>
    <w:rsid w:val="0011696D"/>
    <w:rsid w:val="00121681"/>
    <w:rsid w:val="00122F58"/>
    <w:rsid w:val="0012352A"/>
    <w:rsid w:val="00123BCB"/>
    <w:rsid w:val="0012411A"/>
    <w:rsid w:val="001242DE"/>
    <w:rsid w:val="00124C00"/>
    <w:rsid w:val="00125B8C"/>
    <w:rsid w:val="0012647A"/>
    <w:rsid w:val="001303B2"/>
    <w:rsid w:val="00130EED"/>
    <w:rsid w:val="00130F7B"/>
    <w:rsid w:val="00131F1B"/>
    <w:rsid w:val="0013364F"/>
    <w:rsid w:val="00133AAF"/>
    <w:rsid w:val="00133B98"/>
    <w:rsid w:val="0013472F"/>
    <w:rsid w:val="00134733"/>
    <w:rsid w:val="001359ED"/>
    <w:rsid w:val="00137395"/>
    <w:rsid w:val="00140B25"/>
    <w:rsid w:val="001450DF"/>
    <w:rsid w:val="0014734D"/>
    <w:rsid w:val="00151CC7"/>
    <w:rsid w:val="00152B36"/>
    <w:rsid w:val="00153081"/>
    <w:rsid w:val="001530B2"/>
    <w:rsid w:val="001543E7"/>
    <w:rsid w:val="00155B77"/>
    <w:rsid w:val="00160569"/>
    <w:rsid w:val="00161E2F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0A6E"/>
    <w:rsid w:val="00172B90"/>
    <w:rsid w:val="00173A2B"/>
    <w:rsid w:val="00173CE1"/>
    <w:rsid w:val="00174417"/>
    <w:rsid w:val="001749CF"/>
    <w:rsid w:val="00176B8E"/>
    <w:rsid w:val="001770F3"/>
    <w:rsid w:val="00177BCC"/>
    <w:rsid w:val="0018251A"/>
    <w:rsid w:val="001846FB"/>
    <w:rsid w:val="00194E69"/>
    <w:rsid w:val="00195FF0"/>
    <w:rsid w:val="00197DD9"/>
    <w:rsid w:val="001A05F5"/>
    <w:rsid w:val="001A1C12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2EB"/>
    <w:rsid w:val="001B7D0D"/>
    <w:rsid w:val="001C13E9"/>
    <w:rsid w:val="001C4148"/>
    <w:rsid w:val="001C78FF"/>
    <w:rsid w:val="001D0B29"/>
    <w:rsid w:val="001D1C27"/>
    <w:rsid w:val="001D2A8B"/>
    <w:rsid w:val="001D48EE"/>
    <w:rsid w:val="001D49AC"/>
    <w:rsid w:val="001D4BC9"/>
    <w:rsid w:val="001D4FE1"/>
    <w:rsid w:val="001D78FF"/>
    <w:rsid w:val="001E0062"/>
    <w:rsid w:val="001E0387"/>
    <w:rsid w:val="001E223F"/>
    <w:rsid w:val="001E4374"/>
    <w:rsid w:val="001E4A82"/>
    <w:rsid w:val="001E4C0D"/>
    <w:rsid w:val="001E4E95"/>
    <w:rsid w:val="001E623C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449"/>
    <w:rsid w:val="00200DF8"/>
    <w:rsid w:val="0020123C"/>
    <w:rsid w:val="0020196F"/>
    <w:rsid w:val="002024E9"/>
    <w:rsid w:val="0020639A"/>
    <w:rsid w:val="00206636"/>
    <w:rsid w:val="00210857"/>
    <w:rsid w:val="002119A2"/>
    <w:rsid w:val="00213632"/>
    <w:rsid w:val="00215F66"/>
    <w:rsid w:val="00216C87"/>
    <w:rsid w:val="0022162D"/>
    <w:rsid w:val="002222A4"/>
    <w:rsid w:val="0022633B"/>
    <w:rsid w:val="00226F9D"/>
    <w:rsid w:val="00230F4A"/>
    <w:rsid w:val="00231B08"/>
    <w:rsid w:val="00232A54"/>
    <w:rsid w:val="0023376E"/>
    <w:rsid w:val="0023523A"/>
    <w:rsid w:val="00235E45"/>
    <w:rsid w:val="002366EB"/>
    <w:rsid w:val="002379DD"/>
    <w:rsid w:val="00237FDB"/>
    <w:rsid w:val="0024053C"/>
    <w:rsid w:val="002436C1"/>
    <w:rsid w:val="00243DF5"/>
    <w:rsid w:val="00245106"/>
    <w:rsid w:val="00245D03"/>
    <w:rsid w:val="0024748B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579CC"/>
    <w:rsid w:val="0026641B"/>
    <w:rsid w:val="002672C8"/>
    <w:rsid w:val="00270665"/>
    <w:rsid w:val="00272C53"/>
    <w:rsid w:val="00272E20"/>
    <w:rsid w:val="00273681"/>
    <w:rsid w:val="0027409E"/>
    <w:rsid w:val="00274FAF"/>
    <w:rsid w:val="0027510A"/>
    <w:rsid w:val="002765F4"/>
    <w:rsid w:val="00276883"/>
    <w:rsid w:val="00277C1F"/>
    <w:rsid w:val="002821D7"/>
    <w:rsid w:val="00282F20"/>
    <w:rsid w:val="0029004F"/>
    <w:rsid w:val="00291B84"/>
    <w:rsid w:val="00292B19"/>
    <w:rsid w:val="00292B5E"/>
    <w:rsid w:val="002932FC"/>
    <w:rsid w:val="00294431"/>
    <w:rsid w:val="00294B49"/>
    <w:rsid w:val="00295538"/>
    <w:rsid w:val="00297034"/>
    <w:rsid w:val="002A046A"/>
    <w:rsid w:val="002A237A"/>
    <w:rsid w:val="002A23E0"/>
    <w:rsid w:val="002A2E20"/>
    <w:rsid w:val="002A32DF"/>
    <w:rsid w:val="002A6980"/>
    <w:rsid w:val="002A7DF5"/>
    <w:rsid w:val="002A7E94"/>
    <w:rsid w:val="002B0795"/>
    <w:rsid w:val="002B2620"/>
    <w:rsid w:val="002B3225"/>
    <w:rsid w:val="002B5694"/>
    <w:rsid w:val="002B6C82"/>
    <w:rsid w:val="002C021F"/>
    <w:rsid w:val="002C2056"/>
    <w:rsid w:val="002C222A"/>
    <w:rsid w:val="002C23F7"/>
    <w:rsid w:val="002C3367"/>
    <w:rsid w:val="002C7117"/>
    <w:rsid w:val="002C7CB4"/>
    <w:rsid w:val="002D0706"/>
    <w:rsid w:val="002D29FD"/>
    <w:rsid w:val="002D2AEC"/>
    <w:rsid w:val="002D2C1F"/>
    <w:rsid w:val="002D4FE3"/>
    <w:rsid w:val="002D600D"/>
    <w:rsid w:val="002E1382"/>
    <w:rsid w:val="002E6F55"/>
    <w:rsid w:val="002F0E4E"/>
    <w:rsid w:val="002F24A1"/>
    <w:rsid w:val="002F344B"/>
    <w:rsid w:val="002F41A5"/>
    <w:rsid w:val="002F709A"/>
    <w:rsid w:val="002F77A8"/>
    <w:rsid w:val="00301619"/>
    <w:rsid w:val="00301AD3"/>
    <w:rsid w:val="00301E80"/>
    <w:rsid w:val="00302755"/>
    <w:rsid w:val="00303147"/>
    <w:rsid w:val="00304D18"/>
    <w:rsid w:val="00305A15"/>
    <w:rsid w:val="00306353"/>
    <w:rsid w:val="00306D41"/>
    <w:rsid w:val="00307094"/>
    <w:rsid w:val="00307342"/>
    <w:rsid w:val="00310A72"/>
    <w:rsid w:val="00311C18"/>
    <w:rsid w:val="0031298C"/>
    <w:rsid w:val="00313D52"/>
    <w:rsid w:val="00314235"/>
    <w:rsid w:val="0031453A"/>
    <w:rsid w:val="003222FC"/>
    <w:rsid w:val="00325D85"/>
    <w:rsid w:val="0032607C"/>
    <w:rsid w:val="00326E7B"/>
    <w:rsid w:val="0033166C"/>
    <w:rsid w:val="0033358A"/>
    <w:rsid w:val="00333937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56BEA"/>
    <w:rsid w:val="00360094"/>
    <w:rsid w:val="003627FB"/>
    <w:rsid w:val="00362826"/>
    <w:rsid w:val="00363EEF"/>
    <w:rsid w:val="0036403D"/>
    <w:rsid w:val="0036455C"/>
    <w:rsid w:val="00364ED6"/>
    <w:rsid w:val="003656BF"/>
    <w:rsid w:val="00366074"/>
    <w:rsid w:val="00367122"/>
    <w:rsid w:val="0037083D"/>
    <w:rsid w:val="00372402"/>
    <w:rsid w:val="003724FE"/>
    <w:rsid w:val="003726C4"/>
    <w:rsid w:val="003732C5"/>
    <w:rsid w:val="00374086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2EF"/>
    <w:rsid w:val="003870EE"/>
    <w:rsid w:val="00393452"/>
    <w:rsid w:val="00394C2C"/>
    <w:rsid w:val="00395441"/>
    <w:rsid w:val="00396F85"/>
    <w:rsid w:val="0039723A"/>
    <w:rsid w:val="003A1CB9"/>
    <w:rsid w:val="003A27B8"/>
    <w:rsid w:val="003A3D8C"/>
    <w:rsid w:val="003A48E3"/>
    <w:rsid w:val="003A539D"/>
    <w:rsid w:val="003A5FA1"/>
    <w:rsid w:val="003A7623"/>
    <w:rsid w:val="003B1725"/>
    <w:rsid w:val="003B242C"/>
    <w:rsid w:val="003B324C"/>
    <w:rsid w:val="003B4D64"/>
    <w:rsid w:val="003B5DFB"/>
    <w:rsid w:val="003B6220"/>
    <w:rsid w:val="003B76DC"/>
    <w:rsid w:val="003C1E93"/>
    <w:rsid w:val="003C2161"/>
    <w:rsid w:val="003C596C"/>
    <w:rsid w:val="003D03AF"/>
    <w:rsid w:val="003D07CA"/>
    <w:rsid w:val="003D1FE5"/>
    <w:rsid w:val="003D3735"/>
    <w:rsid w:val="003D5148"/>
    <w:rsid w:val="003D5CDF"/>
    <w:rsid w:val="003D6081"/>
    <w:rsid w:val="003D6720"/>
    <w:rsid w:val="003D6B3F"/>
    <w:rsid w:val="003D7951"/>
    <w:rsid w:val="003E030F"/>
    <w:rsid w:val="003E1EFB"/>
    <w:rsid w:val="003E2B26"/>
    <w:rsid w:val="003E4299"/>
    <w:rsid w:val="003E6D92"/>
    <w:rsid w:val="003E70B9"/>
    <w:rsid w:val="003E7812"/>
    <w:rsid w:val="003F2136"/>
    <w:rsid w:val="003F277A"/>
    <w:rsid w:val="003F29B2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3497"/>
    <w:rsid w:val="004041C9"/>
    <w:rsid w:val="00407810"/>
    <w:rsid w:val="004079CC"/>
    <w:rsid w:val="004106A7"/>
    <w:rsid w:val="00410F85"/>
    <w:rsid w:val="00412823"/>
    <w:rsid w:val="0041382E"/>
    <w:rsid w:val="00413D00"/>
    <w:rsid w:val="00414410"/>
    <w:rsid w:val="00414992"/>
    <w:rsid w:val="00416ED0"/>
    <w:rsid w:val="004175B0"/>
    <w:rsid w:val="00421C9B"/>
    <w:rsid w:val="00422D31"/>
    <w:rsid w:val="00426041"/>
    <w:rsid w:val="00426CBC"/>
    <w:rsid w:val="00427CC0"/>
    <w:rsid w:val="0043002F"/>
    <w:rsid w:val="004303B3"/>
    <w:rsid w:val="00430927"/>
    <w:rsid w:val="0043308A"/>
    <w:rsid w:val="00433113"/>
    <w:rsid w:val="00433DCD"/>
    <w:rsid w:val="00434262"/>
    <w:rsid w:val="0043673C"/>
    <w:rsid w:val="00436801"/>
    <w:rsid w:val="00437DA0"/>
    <w:rsid w:val="004412CE"/>
    <w:rsid w:val="00442603"/>
    <w:rsid w:val="00444898"/>
    <w:rsid w:val="00445E88"/>
    <w:rsid w:val="004509F6"/>
    <w:rsid w:val="00453254"/>
    <w:rsid w:val="0045366F"/>
    <w:rsid w:val="00453F4D"/>
    <w:rsid w:val="00455D49"/>
    <w:rsid w:val="00455DF1"/>
    <w:rsid w:val="00456A0F"/>
    <w:rsid w:val="00456C53"/>
    <w:rsid w:val="00460F22"/>
    <w:rsid w:val="0046446A"/>
    <w:rsid w:val="004645D0"/>
    <w:rsid w:val="00464A97"/>
    <w:rsid w:val="00464FA6"/>
    <w:rsid w:val="004651E5"/>
    <w:rsid w:val="004676E4"/>
    <w:rsid w:val="0046796E"/>
    <w:rsid w:val="00467E09"/>
    <w:rsid w:val="004707EC"/>
    <w:rsid w:val="00470F11"/>
    <w:rsid w:val="0047173F"/>
    <w:rsid w:val="004722FE"/>
    <w:rsid w:val="00472A2C"/>
    <w:rsid w:val="004739B2"/>
    <w:rsid w:val="0047586E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4CF0"/>
    <w:rsid w:val="004856F7"/>
    <w:rsid w:val="00485E98"/>
    <w:rsid w:val="00487169"/>
    <w:rsid w:val="00490539"/>
    <w:rsid w:val="004907EE"/>
    <w:rsid w:val="004910C2"/>
    <w:rsid w:val="00491342"/>
    <w:rsid w:val="0049147A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4EA4"/>
    <w:rsid w:val="004C7C47"/>
    <w:rsid w:val="004D0388"/>
    <w:rsid w:val="004D0478"/>
    <w:rsid w:val="004D0A93"/>
    <w:rsid w:val="004D20F5"/>
    <w:rsid w:val="004D34DD"/>
    <w:rsid w:val="004D382B"/>
    <w:rsid w:val="004D3B10"/>
    <w:rsid w:val="004D49D8"/>
    <w:rsid w:val="004D6E8F"/>
    <w:rsid w:val="004D73A7"/>
    <w:rsid w:val="004D7BA3"/>
    <w:rsid w:val="004E3C6A"/>
    <w:rsid w:val="004E46B0"/>
    <w:rsid w:val="004E645B"/>
    <w:rsid w:val="004F3AC9"/>
    <w:rsid w:val="004F3E60"/>
    <w:rsid w:val="004F40EF"/>
    <w:rsid w:val="004F46F0"/>
    <w:rsid w:val="004F4F78"/>
    <w:rsid w:val="004F55EC"/>
    <w:rsid w:val="005013A2"/>
    <w:rsid w:val="005017DC"/>
    <w:rsid w:val="0050386F"/>
    <w:rsid w:val="005041D5"/>
    <w:rsid w:val="005071D2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2AA1"/>
    <w:rsid w:val="0052415B"/>
    <w:rsid w:val="005266CB"/>
    <w:rsid w:val="00527FBD"/>
    <w:rsid w:val="0053069A"/>
    <w:rsid w:val="005308B0"/>
    <w:rsid w:val="00533B31"/>
    <w:rsid w:val="0053444E"/>
    <w:rsid w:val="0053510C"/>
    <w:rsid w:val="005362B4"/>
    <w:rsid w:val="0053633A"/>
    <w:rsid w:val="00536E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093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A3A"/>
    <w:rsid w:val="00576B9E"/>
    <w:rsid w:val="00577555"/>
    <w:rsid w:val="00577910"/>
    <w:rsid w:val="005803FA"/>
    <w:rsid w:val="00583A5E"/>
    <w:rsid w:val="00590CD8"/>
    <w:rsid w:val="00593310"/>
    <w:rsid w:val="0059593D"/>
    <w:rsid w:val="00595C4D"/>
    <w:rsid w:val="00597498"/>
    <w:rsid w:val="0059767A"/>
    <w:rsid w:val="005A0462"/>
    <w:rsid w:val="005A43FC"/>
    <w:rsid w:val="005A6007"/>
    <w:rsid w:val="005A6752"/>
    <w:rsid w:val="005A6DE4"/>
    <w:rsid w:val="005A7236"/>
    <w:rsid w:val="005B08B3"/>
    <w:rsid w:val="005B0F07"/>
    <w:rsid w:val="005B16D7"/>
    <w:rsid w:val="005B1BB5"/>
    <w:rsid w:val="005B31FB"/>
    <w:rsid w:val="005B3AC2"/>
    <w:rsid w:val="005B439F"/>
    <w:rsid w:val="005B49CC"/>
    <w:rsid w:val="005B62FA"/>
    <w:rsid w:val="005B6576"/>
    <w:rsid w:val="005C09F1"/>
    <w:rsid w:val="005C0B01"/>
    <w:rsid w:val="005C1CF3"/>
    <w:rsid w:val="005C201C"/>
    <w:rsid w:val="005C37A8"/>
    <w:rsid w:val="005C3B0D"/>
    <w:rsid w:val="005C4B2D"/>
    <w:rsid w:val="005C5BC2"/>
    <w:rsid w:val="005C72E9"/>
    <w:rsid w:val="005C79F4"/>
    <w:rsid w:val="005D163E"/>
    <w:rsid w:val="005D33A6"/>
    <w:rsid w:val="005D4D03"/>
    <w:rsid w:val="005D5292"/>
    <w:rsid w:val="005D5470"/>
    <w:rsid w:val="005D637B"/>
    <w:rsid w:val="005E0829"/>
    <w:rsid w:val="005E14F6"/>
    <w:rsid w:val="005E162C"/>
    <w:rsid w:val="005E26A1"/>
    <w:rsid w:val="005E2D33"/>
    <w:rsid w:val="005E494F"/>
    <w:rsid w:val="005E5312"/>
    <w:rsid w:val="005E588E"/>
    <w:rsid w:val="005E5F0F"/>
    <w:rsid w:val="005E695B"/>
    <w:rsid w:val="005F0E22"/>
    <w:rsid w:val="005F1547"/>
    <w:rsid w:val="005F1604"/>
    <w:rsid w:val="005F24F4"/>
    <w:rsid w:val="005F2903"/>
    <w:rsid w:val="005F31D7"/>
    <w:rsid w:val="005F3AA3"/>
    <w:rsid w:val="005F537F"/>
    <w:rsid w:val="005F5931"/>
    <w:rsid w:val="005F7D07"/>
    <w:rsid w:val="0060020D"/>
    <w:rsid w:val="006023D7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541F"/>
    <w:rsid w:val="00625863"/>
    <w:rsid w:val="006260E5"/>
    <w:rsid w:val="0062647B"/>
    <w:rsid w:val="00627B69"/>
    <w:rsid w:val="00631CC2"/>
    <w:rsid w:val="00633754"/>
    <w:rsid w:val="00635E85"/>
    <w:rsid w:val="006371FF"/>
    <w:rsid w:val="006436A7"/>
    <w:rsid w:val="00643DD9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0A9"/>
    <w:rsid w:val="0067038D"/>
    <w:rsid w:val="00671A6A"/>
    <w:rsid w:val="00673F0C"/>
    <w:rsid w:val="00676A38"/>
    <w:rsid w:val="00680098"/>
    <w:rsid w:val="00680957"/>
    <w:rsid w:val="00682CFC"/>
    <w:rsid w:val="00683B13"/>
    <w:rsid w:val="00686216"/>
    <w:rsid w:val="00686325"/>
    <w:rsid w:val="00686EC4"/>
    <w:rsid w:val="00687063"/>
    <w:rsid w:val="00691425"/>
    <w:rsid w:val="00695E17"/>
    <w:rsid w:val="00696763"/>
    <w:rsid w:val="00696D1D"/>
    <w:rsid w:val="0069734A"/>
    <w:rsid w:val="006A139A"/>
    <w:rsid w:val="006A1939"/>
    <w:rsid w:val="006A303A"/>
    <w:rsid w:val="006A4427"/>
    <w:rsid w:val="006A45A4"/>
    <w:rsid w:val="006A45AE"/>
    <w:rsid w:val="006A5C3E"/>
    <w:rsid w:val="006B0367"/>
    <w:rsid w:val="006B147C"/>
    <w:rsid w:val="006B1E00"/>
    <w:rsid w:val="006B202A"/>
    <w:rsid w:val="006B4802"/>
    <w:rsid w:val="006B5097"/>
    <w:rsid w:val="006B5516"/>
    <w:rsid w:val="006B5D36"/>
    <w:rsid w:val="006B5E7D"/>
    <w:rsid w:val="006B7A09"/>
    <w:rsid w:val="006C42CE"/>
    <w:rsid w:val="006C51DA"/>
    <w:rsid w:val="006C5486"/>
    <w:rsid w:val="006C592D"/>
    <w:rsid w:val="006C5D93"/>
    <w:rsid w:val="006C74B3"/>
    <w:rsid w:val="006D209C"/>
    <w:rsid w:val="006D3791"/>
    <w:rsid w:val="006D465F"/>
    <w:rsid w:val="006D46A6"/>
    <w:rsid w:val="006D4B56"/>
    <w:rsid w:val="006D7209"/>
    <w:rsid w:val="006E11C9"/>
    <w:rsid w:val="006E31AE"/>
    <w:rsid w:val="006E4984"/>
    <w:rsid w:val="006E5E71"/>
    <w:rsid w:val="006F32BF"/>
    <w:rsid w:val="006F38F6"/>
    <w:rsid w:val="006F3989"/>
    <w:rsid w:val="006F4219"/>
    <w:rsid w:val="006F55D6"/>
    <w:rsid w:val="006F575A"/>
    <w:rsid w:val="006F79D7"/>
    <w:rsid w:val="00700A73"/>
    <w:rsid w:val="007015E9"/>
    <w:rsid w:val="00702A10"/>
    <w:rsid w:val="0070484E"/>
    <w:rsid w:val="00704ED8"/>
    <w:rsid w:val="0070601C"/>
    <w:rsid w:val="00706787"/>
    <w:rsid w:val="00706C45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3E51"/>
    <w:rsid w:val="00725F23"/>
    <w:rsid w:val="007267EB"/>
    <w:rsid w:val="0072737A"/>
    <w:rsid w:val="00730159"/>
    <w:rsid w:val="00730AC8"/>
    <w:rsid w:val="00730C0D"/>
    <w:rsid w:val="0073129C"/>
    <w:rsid w:val="007339DB"/>
    <w:rsid w:val="007356FC"/>
    <w:rsid w:val="00735CE3"/>
    <w:rsid w:val="00736DD5"/>
    <w:rsid w:val="0074101E"/>
    <w:rsid w:val="0074150A"/>
    <w:rsid w:val="00741FEC"/>
    <w:rsid w:val="007433D3"/>
    <w:rsid w:val="00743A86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643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67809"/>
    <w:rsid w:val="00773845"/>
    <w:rsid w:val="0077605D"/>
    <w:rsid w:val="00780896"/>
    <w:rsid w:val="00780E48"/>
    <w:rsid w:val="00780FF2"/>
    <w:rsid w:val="007815A1"/>
    <w:rsid w:val="00783BF6"/>
    <w:rsid w:val="0078501F"/>
    <w:rsid w:val="00785229"/>
    <w:rsid w:val="00791744"/>
    <w:rsid w:val="0079186B"/>
    <w:rsid w:val="007919EE"/>
    <w:rsid w:val="00793312"/>
    <w:rsid w:val="00794B5C"/>
    <w:rsid w:val="00796A9E"/>
    <w:rsid w:val="00796D05"/>
    <w:rsid w:val="00797687"/>
    <w:rsid w:val="007A0BE3"/>
    <w:rsid w:val="007A25AF"/>
    <w:rsid w:val="007A30A5"/>
    <w:rsid w:val="007A5FB9"/>
    <w:rsid w:val="007A664A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0D6D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1666"/>
    <w:rsid w:val="007E1ECC"/>
    <w:rsid w:val="007E2A09"/>
    <w:rsid w:val="007E40DD"/>
    <w:rsid w:val="007E4D5F"/>
    <w:rsid w:val="007E5A59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7F7F51"/>
    <w:rsid w:val="00800D68"/>
    <w:rsid w:val="0080100B"/>
    <w:rsid w:val="00801BBC"/>
    <w:rsid w:val="00802684"/>
    <w:rsid w:val="00804380"/>
    <w:rsid w:val="00804490"/>
    <w:rsid w:val="00805FBA"/>
    <w:rsid w:val="00806655"/>
    <w:rsid w:val="00806B2A"/>
    <w:rsid w:val="008071EA"/>
    <w:rsid w:val="00810DA4"/>
    <w:rsid w:val="00813597"/>
    <w:rsid w:val="00814221"/>
    <w:rsid w:val="00814A29"/>
    <w:rsid w:val="00825793"/>
    <w:rsid w:val="008259B8"/>
    <w:rsid w:val="00825ADA"/>
    <w:rsid w:val="00825DEA"/>
    <w:rsid w:val="0082667C"/>
    <w:rsid w:val="008269BB"/>
    <w:rsid w:val="00827362"/>
    <w:rsid w:val="008279A8"/>
    <w:rsid w:val="00827E59"/>
    <w:rsid w:val="0083160C"/>
    <w:rsid w:val="0083338A"/>
    <w:rsid w:val="00833923"/>
    <w:rsid w:val="00834848"/>
    <w:rsid w:val="00834CDA"/>
    <w:rsid w:val="00835A8D"/>
    <w:rsid w:val="008362EF"/>
    <w:rsid w:val="008367C0"/>
    <w:rsid w:val="00840F68"/>
    <w:rsid w:val="00843EBB"/>
    <w:rsid w:val="008443EB"/>
    <w:rsid w:val="00844E1C"/>
    <w:rsid w:val="00847A9C"/>
    <w:rsid w:val="00855674"/>
    <w:rsid w:val="0086291A"/>
    <w:rsid w:val="00862D4F"/>
    <w:rsid w:val="00871456"/>
    <w:rsid w:val="00871856"/>
    <w:rsid w:val="00872ABA"/>
    <w:rsid w:val="00872FCE"/>
    <w:rsid w:val="00874EBD"/>
    <w:rsid w:val="008761FC"/>
    <w:rsid w:val="00877D2F"/>
    <w:rsid w:val="008800C1"/>
    <w:rsid w:val="00881137"/>
    <w:rsid w:val="00882933"/>
    <w:rsid w:val="00883A75"/>
    <w:rsid w:val="00883F98"/>
    <w:rsid w:val="00884396"/>
    <w:rsid w:val="008843FC"/>
    <w:rsid w:val="008862BD"/>
    <w:rsid w:val="008917E7"/>
    <w:rsid w:val="008962E9"/>
    <w:rsid w:val="0089653C"/>
    <w:rsid w:val="00896CA9"/>
    <w:rsid w:val="0089766E"/>
    <w:rsid w:val="00897AEF"/>
    <w:rsid w:val="008A0DE6"/>
    <w:rsid w:val="008A1FF5"/>
    <w:rsid w:val="008A233D"/>
    <w:rsid w:val="008A237E"/>
    <w:rsid w:val="008A447D"/>
    <w:rsid w:val="008A4AF5"/>
    <w:rsid w:val="008A4EFA"/>
    <w:rsid w:val="008A62A5"/>
    <w:rsid w:val="008A7E2E"/>
    <w:rsid w:val="008B3124"/>
    <w:rsid w:val="008B5749"/>
    <w:rsid w:val="008B6744"/>
    <w:rsid w:val="008B72A5"/>
    <w:rsid w:val="008B7762"/>
    <w:rsid w:val="008C0421"/>
    <w:rsid w:val="008C1918"/>
    <w:rsid w:val="008C1A51"/>
    <w:rsid w:val="008C2A4A"/>
    <w:rsid w:val="008C2F29"/>
    <w:rsid w:val="008C421B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12B9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4D3"/>
    <w:rsid w:val="008F6A2F"/>
    <w:rsid w:val="008F6B5E"/>
    <w:rsid w:val="008F755E"/>
    <w:rsid w:val="008F79D0"/>
    <w:rsid w:val="009008B1"/>
    <w:rsid w:val="00902015"/>
    <w:rsid w:val="00903531"/>
    <w:rsid w:val="00904A65"/>
    <w:rsid w:val="00905793"/>
    <w:rsid w:val="00907263"/>
    <w:rsid w:val="009123F6"/>
    <w:rsid w:val="00913A85"/>
    <w:rsid w:val="00913E2A"/>
    <w:rsid w:val="0091468D"/>
    <w:rsid w:val="0091475E"/>
    <w:rsid w:val="009163B6"/>
    <w:rsid w:val="00916B61"/>
    <w:rsid w:val="00917ED2"/>
    <w:rsid w:val="00917F42"/>
    <w:rsid w:val="009205E3"/>
    <w:rsid w:val="009217A9"/>
    <w:rsid w:val="00922F29"/>
    <w:rsid w:val="009231E6"/>
    <w:rsid w:val="00924926"/>
    <w:rsid w:val="00924ED9"/>
    <w:rsid w:val="009277E9"/>
    <w:rsid w:val="0093042C"/>
    <w:rsid w:val="00931316"/>
    <w:rsid w:val="00933086"/>
    <w:rsid w:val="00934A0F"/>
    <w:rsid w:val="00935CA2"/>
    <w:rsid w:val="00937ED6"/>
    <w:rsid w:val="009406E7"/>
    <w:rsid w:val="00940B04"/>
    <w:rsid w:val="00944AB3"/>
    <w:rsid w:val="009465F6"/>
    <w:rsid w:val="009469A2"/>
    <w:rsid w:val="00950141"/>
    <w:rsid w:val="00950FC7"/>
    <w:rsid w:val="00951D07"/>
    <w:rsid w:val="00953FB3"/>
    <w:rsid w:val="0095455D"/>
    <w:rsid w:val="0095482D"/>
    <w:rsid w:val="009563AA"/>
    <w:rsid w:val="009623A4"/>
    <w:rsid w:val="00963229"/>
    <w:rsid w:val="0096515A"/>
    <w:rsid w:val="00965C79"/>
    <w:rsid w:val="00966601"/>
    <w:rsid w:val="00967094"/>
    <w:rsid w:val="00970079"/>
    <w:rsid w:val="009700A9"/>
    <w:rsid w:val="00970A79"/>
    <w:rsid w:val="00973C9C"/>
    <w:rsid w:val="009752BD"/>
    <w:rsid w:val="009758CF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0875"/>
    <w:rsid w:val="009A24C3"/>
    <w:rsid w:val="009A44CB"/>
    <w:rsid w:val="009A454D"/>
    <w:rsid w:val="009A472B"/>
    <w:rsid w:val="009A5C14"/>
    <w:rsid w:val="009A7763"/>
    <w:rsid w:val="009A7A9E"/>
    <w:rsid w:val="009A7B95"/>
    <w:rsid w:val="009B05E8"/>
    <w:rsid w:val="009B05F1"/>
    <w:rsid w:val="009B126C"/>
    <w:rsid w:val="009B1A69"/>
    <w:rsid w:val="009B2CF2"/>
    <w:rsid w:val="009B45E7"/>
    <w:rsid w:val="009B493A"/>
    <w:rsid w:val="009B4DE3"/>
    <w:rsid w:val="009B62CB"/>
    <w:rsid w:val="009B6612"/>
    <w:rsid w:val="009B6A55"/>
    <w:rsid w:val="009C158C"/>
    <w:rsid w:val="009C196E"/>
    <w:rsid w:val="009C3B52"/>
    <w:rsid w:val="009C4A6F"/>
    <w:rsid w:val="009C55F9"/>
    <w:rsid w:val="009C6025"/>
    <w:rsid w:val="009D161B"/>
    <w:rsid w:val="009D18A0"/>
    <w:rsid w:val="009D1EF0"/>
    <w:rsid w:val="009D478F"/>
    <w:rsid w:val="009D479C"/>
    <w:rsid w:val="009D5125"/>
    <w:rsid w:val="009D705F"/>
    <w:rsid w:val="009D7772"/>
    <w:rsid w:val="009D7E79"/>
    <w:rsid w:val="009E0B76"/>
    <w:rsid w:val="009E1143"/>
    <w:rsid w:val="009E2925"/>
    <w:rsid w:val="009E409E"/>
    <w:rsid w:val="009E63C4"/>
    <w:rsid w:val="009E7131"/>
    <w:rsid w:val="009F0065"/>
    <w:rsid w:val="009F0651"/>
    <w:rsid w:val="009F0908"/>
    <w:rsid w:val="009F0DCA"/>
    <w:rsid w:val="009F1BCB"/>
    <w:rsid w:val="009F2488"/>
    <w:rsid w:val="009F3650"/>
    <w:rsid w:val="009F6E81"/>
    <w:rsid w:val="009F7321"/>
    <w:rsid w:val="00A00194"/>
    <w:rsid w:val="00A001C6"/>
    <w:rsid w:val="00A00244"/>
    <w:rsid w:val="00A02BF2"/>
    <w:rsid w:val="00A031F9"/>
    <w:rsid w:val="00A05A0B"/>
    <w:rsid w:val="00A05E0C"/>
    <w:rsid w:val="00A12FE6"/>
    <w:rsid w:val="00A14944"/>
    <w:rsid w:val="00A2017E"/>
    <w:rsid w:val="00A2337E"/>
    <w:rsid w:val="00A24A28"/>
    <w:rsid w:val="00A24FA6"/>
    <w:rsid w:val="00A2547A"/>
    <w:rsid w:val="00A261BA"/>
    <w:rsid w:val="00A26D65"/>
    <w:rsid w:val="00A37578"/>
    <w:rsid w:val="00A403A8"/>
    <w:rsid w:val="00A404B2"/>
    <w:rsid w:val="00A406D2"/>
    <w:rsid w:val="00A41901"/>
    <w:rsid w:val="00A428F3"/>
    <w:rsid w:val="00A44630"/>
    <w:rsid w:val="00A446D4"/>
    <w:rsid w:val="00A4582E"/>
    <w:rsid w:val="00A466C5"/>
    <w:rsid w:val="00A472C5"/>
    <w:rsid w:val="00A50CD1"/>
    <w:rsid w:val="00A513F1"/>
    <w:rsid w:val="00A528CC"/>
    <w:rsid w:val="00A52EF0"/>
    <w:rsid w:val="00A5472F"/>
    <w:rsid w:val="00A54C4F"/>
    <w:rsid w:val="00A560DE"/>
    <w:rsid w:val="00A565E9"/>
    <w:rsid w:val="00A56F02"/>
    <w:rsid w:val="00A57FD5"/>
    <w:rsid w:val="00A61B87"/>
    <w:rsid w:val="00A62028"/>
    <w:rsid w:val="00A6320B"/>
    <w:rsid w:val="00A640E4"/>
    <w:rsid w:val="00A6444C"/>
    <w:rsid w:val="00A64491"/>
    <w:rsid w:val="00A66DA4"/>
    <w:rsid w:val="00A7441C"/>
    <w:rsid w:val="00A75036"/>
    <w:rsid w:val="00A7606A"/>
    <w:rsid w:val="00A7702A"/>
    <w:rsid w:val="00A80332"/>
    <w:rsid w:val="00A80D18"/>
    <w:rsid w:val="00A82F73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4817"/>
    <w:rsid w:val="00A95E04"/>
    <w:rsid w:val="00A9702D"/>
    <w:rsid w:val="00AA084D"/>
    <w:rsid w:val="00AA09CE"/>
    <w:rsid w:val="00AA109A"/>
    <w:rsid w:val="00AA184D"/>
    <w:rsid w:val="00AA21D4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3BFD"/>
    <w:rsid w:val="00AB51C0"/>
    <w:rsid w:val="00AB538D"/>
    <w:rsid w:val="00AB70F7"/>
    <w:rsid w:val="00AB7AD4"/>
    <w:rsid w:val="00AC12F5"/>
    <w:rsid w:val="00AC1749"/>
    <w:rsid w:val="00AC2A9D"/>
    <w:rsid w:val="00AC56CE"/>
    <w:rsid w:val="00AC59CF"/>
    <w:rsid w:val="00AC604F"/>
    <w:rsid w:val="00AC71B2"/>
    <w:rsid w:val="00AD2F15"/>
    <w:rsid w:val="00AD34FD"/>
    <w:rsid w:val="00AD4224"/>
    <w:rsid w:val="00AD4E75"/>
    <w:rsid w:val="00AD6DC7"/>
    <w:rsid w:val="00AD74C8"/>
    <w:rsid w:val="00AD757C"/>
    <w:rsid w:val="00AE3181"/>
    <w:rsid w:val="00AE357C"/>
    <w:rsid w:val="00AE6795"/>
    <w:rsid w:val="00AE6ED6"/>
    <w:rsid w:val="00AE7EDF"/>
    <w:rsid w:val="00AF07F9"/>
    <w:rsid w:val="00AF165B"/>
    <w:rsid w:val="00AF16C9"/>
    <w:rsid w:val="00AF3257"/>
    <w:rsid w:val="00AF4186"/>
    <w:rsid w:val="00B01969"/>
    <w:rsid w:val="00B04BED"/>
    <w:rsid w:val="00B06EDD"/>
    <w:rsid w:val="00B10470"/>
    <w:rsid w:val="00B10AEC"/>
    <w:rsid w:val="00B12515"/>
    <w:rsid w:val="00B1367C"/>
    <w:rsid w:val="00B16963"/>
    <w:rsid w:val="00B2044E"/>
    <w:rsid w:val="00B234B3"/>
    <w:rsid w:val="00B24FA2"/>
    <w:rsid w:val="00B27D31"/>
    <w:rsid w:val="00B30BB7"/>
    <w:rsid w:val="00B3130A"/>
    <w:rsid w:val="00B320FF"/>
    <w:rsid w:val="00B32B9E"/>
    <w:rsid w:val="00B32FB1"/>
    <w:rsid w:val="00B3348F"/>
    <w:rsid w:val="00B35AFE"/>
    <w:rsid w:val="00B40329"/>
    <w:rsid w:val="00B40B8D"/>
    <w:rsid w:val="00B4103B"/>
    <w:rsid w:val="00B432A2"/>
    <w:rsid w:val="00B45440"/>
    <w:rsid w:val="00B53BE1"/>
    <w:rsid w:val="00B5466A"/>
    <w:rsid w:val="00B546E5"/>
    <w:rsid w:val="00B54E07"/>
    <w:rsid w:val="00B565C8"/>
    <w:rsid w:val="00B56E68"/>
    <w:rsid w:val="00B575ED"/>
    <w:rsid w:val="00B57F78"/>
    <w:rsid w:val="00B62F9E"/>
    <w:rsid w:val="00B6326B"/>
    <w:rsid w:val="00B66F7A"/>
    <w:rsid w:val="00B67ED0"/>
    <w:rsid w:val="00B70E53"/>
    <w:rsid w:val="00B71451"/>
    <w:rsid w:val="00B74278"/>
    <w:rsid w:val="00B74705"/>
    <w:rsid w:val="00B74730"/>
    <w:rsid w:val="00B75149"/>
    <w:rsid w:val="00B803D6"/>
    <w:rsid w:val="00B83257"/>
    <w:rsid w:val="00B903E3"/>
    <w:rsid w:val="00B911C2"/>
    <w:rsid w:val="00B91DF8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6D2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26E"/>
    <w:rsid w:val="00BD6E92"/>
    <w:rsid w:val="00BE05BB"/>
    <w:rsid w:val="00BE0CF7"/>
    <w:rsid w:val="00BE0F25"/>
    <w:rsid w:val="00BE207E"/>
    <w:rsid w:val="00BE274E"/>
    <w:rsid w:val="00BE336C"/>
    <w:rsid w:val="00BE4D2C"/>
    <w:rsid w:val="00BE5519"/>
    <w:rsid w:val="00BE7988"/>
    <w:rsid w:val="00BE7F6B"/>
    <w:rsid w:val="00BF0382"/>
    <w:rsid w:val="00BF082E"/>
    <w:rsid w:val="00BF0FC4"/>
    <w:rsid w:val="00BF1E0A"/>
    <w:rsid w:val="00BF27E9"/>
    <w:rsid w:val="00BF6F76"/>
    <w:rsid w:val="00C02978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3805"/>
    <w:rsid w:val="00C15CA6"/>
    <w:rsid w:val="00C16807"/>
    <w:rsid w:val="00C2025F"/>
    <w:rsid w:val="00C214FA"/>
    <w:rsid w:val="00C2167D"/>
    <w:rsid w:val="00C21BCC"/>
    <w:rsid w:val="00C228FA"/>
    <w:rsid w:val="00C23C07"/>
    <w:rsid w:val="00C2403A"/>
    <w:rsid w:val="00C24CC2"/>
    <w:rsid w:val="00C266D3"/>
    <w:rsid w:val="00C266DA"/>
    <w:rsid w:val="00C26FE9"/>
    <w:rsid w:val="00C27BD3"/>
    <w:rsid w:val="00C27D03"/>
    <w:rsid w:val="00C31095"/>
    <w:rsid w:val="00C31607"/>
    <w:rsid w:val="00C32321"/>
    <w:rsid w:val="00C32332"/>
    <w:rsid w:val="00C349F0"/>
    <w:rsid w:val="00C34A1E"/>
    <w:rsid w:val="00C3720B"/>
    <w:rsid w:val="00C41423"/>
    <w:rsid w:val="00C43335"/>
    <w:rsid w:val="00C4334F"/>
    <w:rsid w:val="00C43E9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57A73"/>
    <w:rsid w:val="00C615A7"/>
    <w:rsid w:val="00C616BF"/>
    <w:rsid w:val="00C62C5D"/>
    <w:rsid w:val="00C64873"/>
    <w:rsid w:val="00C65A0A"/>
    <w:rsid w:val="00C66628"/>
    <w:rsid w:val="00C71BA5"/>
    <w:rsid w:val="00C73961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1A52"/>
    <w:rsid w:val="00CA2625"/>
    <w:rsid w:val="00CA3024"/>
    <w:rsid w:val="00CA3524"/>
    <w:rsid w:val="00CA3E46"/>
    <w:rsid w:val="00CA5475"/>
    <w:rsid w:val="00CA6FE3"/>
    <w:rsid w:val="00CB0E61"/>
    <w:rsid w:val="00CB19DA"/>
    <w:rsid w:val="00CB1BF5"/>
    <w:rsid w:val="00CB3AF4"/>
    <w:rsid w:val="00CB3F45"/>
    <w:rsid w:val="00CB40A0"/>
    <w:rsid w:val="00CB44F6"/>
    <w:rsid w:val="00CB51FF"/>
    <w:rsid w:val="00CB7F06"/>
    <w:rsid w:val="00CC0334"/>
    <w:rsid w:val="00CC1692"/>
    <w:rsid w:val="00CC1B8B"/>
    <w:rsid w:val="00CC1DF5"/>
    <w:rsid w:val="00CC3A59"/>
    <w:rsid w:val="00CC4253"/>
    <w:rsid w:val="00CC4804"/>
    <w:rsid w:val="00CC5133"/>
    <w:rsid w:val="00CC59AB"/>
    <w:rsid w:val="00CC5F27"/>
    <w:rsid w:val="00CC63FE"/>
    <w:rsid w:val="00CC7437"/>
    <w:rsid w:val="00CD1841"/>
    <w:rsid w:val="00CD20E1"/>
    <w:rsid w:val="00CD3BBB"/>
    <w:rsid w:val="00CD3C54"/>
    <w:rsid w:val="00CD492D"/>
    <w:rsid w:val="00CE3521"/>
    <w:rsid w:val="00CE3BC2"/>
    <w:rsid w:val="00CE5723"/>
    <w:rsid w:val="00CE6ED8"/>
    <w:rsid w:val="00CE74C3"/>
    <w:rsid w:val="00CF1168"/>
    <w:rsid w:val="00CF1C88"/>
    <w:rsid w:val="00CF3FC7"/>
    <w:rsid w:val="00CF4841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06A3"/>
    <w:rsid w:val="00D11CE7"/>
    <w:rsid w:val="00D12281"/>
    <w:rsid w:val="00D14D03"/>
    <w:rsid w:val="00D174F0"/>
    <w:rsid w:val="00D17707"/>
    <w:rsid w:val="00D26B1B"/>
    <w:rsid w:val="00D2713F"/>
    <w:rsid w:val="00D2772F"/>
    <w:rsid w:val="00D3079F"/>
    <w:rsid w:val="00D30C5E"/>
    <w:rsid w:val="00D3100A"/>
    <w:rsid w:val="00D312EB"/>
    <w:rsid w:val="00D3348F"/>
    <w:rsid w:val="00D3413F"/>
    <w:rsid w:val="00D3483B"/>
    <w:rsid w:val="00D3497A"/>
    <w:rsid w:val="00D373B0"/>
    <w:rsid w:val="00D40C75"/>
    <w:rsid w:val="00D40F22"/>
    <w:rsid w:val="00D4142C"/>
    <w:rsid w:val="00D4229B"/>
    <w:rsid w:val="00D42F0B"/>
    <w:rsid w:val="00D45C32"/>
    <w:rsid w:val="00D462AD"/>
    <w:rsid w:val="00D46FF7"/>
    <w:rsid w:val="00D47AD5"/>
    <w:rsid w:val="00D47D4C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2158"/>
    <w:rsid w:val="00D740F4"/>
    <w:rsid w:val="00D802FD"/>
    <w:rsid w:val="00D8162D"/>
    <w:rsid w:val="00D869C5"/>
    <w:rsid w:val="00D932E1"/>
    <w:rsid w:val="00D937A6"/>
    <w:rsid w:val="00D94A5A"/>
    <w:rsid w:val="00D95166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121B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181"/>
    <w:rsid w:val="00DD5CCB"/>
    <w:rsid w:val="00DD6003"/>
    <w:rsid w:val="00DD7B1D"/>
    <w:rsid w:val="00DE1A4C"/>
    <w:rsid w:val="00DE285A"/>
    <w:rsid w:val="00DE2F3F"/>
    <w:rsid w:val="00DE4AFA"/>
    <w:rsid w:val="00DE5417"/>
    <w:rsid w:val="00DE5630"/>
    <w:rsid w:val="00DE7227"/>
    <w:rsid w:val="00DE76FC"/>
    <w:rsid w:val="00DF3789"/>
    <w:rsid w:val="00DF3F22"/>
    <w:rsid w:val="00DF4241"/>
    <w:rsid w:val="00DF45B4"/>
    <w:rsid w:val="00DF4BAB"/>
    <w:rsid w:val="00DF5D14"/>
    <w:rsid w:val="00DF608E"/>
    <w:rsid w:val="00DF6CC5"/>
    <w:rsid w:val="00DF6DEE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B02"/>
    <w:rsid w:val="00E23869"/>
    <w:rsid w:val="00E26156"/>
    <w:rsid w:val="00E27323"/>
    <w:rsid w:val="00E3099D"/>
    <w:rsid w:val="00E333FB"/>
    <w:rsid w:val="00E3345C"/>
    <w:rsid w:val="00E36150"/>
    <w:rsid w:val="00E36F7B"/>
    <w:rsid w:val="00E40778"/>
    <w:rsid w:val="00E41FE9"/>
    <w:rsid w:val="00E4501A"/>
    <w:rsid w:val="00E4586E"/>
    <w:rsid w:val="00E45DE5"/>
    <w:rsid w:val="00E45DEB"/>
    <w:rsid w:val="00E464B9"/>
    <w:rsid w:val="00E469E8"/>
    <w:rsid w:val="00E46BFA"/>
    <w:rsid w:val="00E47194"/>
    <w:rsid w:val="00E477BE"/>
    <w:rsid w:val="00E47B62"/>
    <w:rsid w:val="00E51517"/>
    <w:rsid w:val="00E51F74"/>
    <w:rsid w:val="00E5403A"/>
    <w:rsid w:val="00E54533"/>
    <w:rsid w:val="00E55868"/>
    <w:rsid w:val="00E60C14"/>
    <w:rsid w:val="00E61815"/>
    <w:rsid w:val="00E63C50"/>
    <w:rsid w:val="00E653EB"/>
    <w:rsid w:val="00E65D86"/>
    <w:rsid w:val="00E66967"/>
    <w:rsid w:val="00E67E1C"/>
    <w:rsid w:val="00E70E2A"/>
    <w:rsid w:val="00E72C1A"/>
    <w:rsid w:val="00E745C5"/>
    <w:rsid w:val="00E74BBE"/>
    <w:rsid w:val="00E75451"/>
    <w:rsid w:val="00E763CD"/>
    <w:rsid w:val="00E76A0F"/>
    <w:rsid w:val="00E7711B"/>
    <w:rsid w:val="00E807D4"/>
    <w:rsid w:val="00E8114F"/>
    <w:rsid w:val="00E828F9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EA0"/>
    <w:rsid w:val="00EA6F59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0894"/>
    <w:rsid w:val="00ED1573"/>
    <w:rsid w:val="00ED1966"/>
    <w:rsid w:val="00ED419B"/>
    <w:rsid w:val="00ED4DA5"/>
    <w:rsid w:val="00ED5AAA"/>
    <w:rsid w:val="00ED5AF3"/>
    <w:rsid w:val="00ED6E55"/>
    <w:rsid w:val="00ED71E9"/>
    <w:rsid w:val="00ED7419"/>
    <w:rsid w:val="00EE050F"/>
    <w:rsid w:val="00EE067F"/>
    <w:rsid w:val="00EE081A"/>
    <w:rsid w:val="00EE1EB5"/>
    <w:rsid w:val="00EE243B"/>
    <w:rsid w:val="00EE2FB7"/>
    <w:rsid w:val="00EE60DB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0A86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1BEE"/>
    <w:rsid w:val="00F32B0E"/>
    <w:rsid w:val="00F33DC4"/>
    <w:rsid w:val="00F35946"/>
    <w:rsid w:val="00F359C0"/>
    <w:rsid w:val="00F37DBE"/>
    <w:rsid w:val="00F421EA"/>
    <w:rsid w:val="00F430AC"/>
    <w:rsid w:val="00F462D5"/>
    <w:rsid w:val="00F46975"/>
    <w:rsid w:val="00F477B9"/>
    <w:rsid w:val="00F51502"/>
    <w:rsid w:val="00F53604"/>
    <w:rsid w:val="00F54A39"/>
    <w:rsid w:val="00F54B2D"/>
    <w:rsid w:val="00F54BBB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4E3"/>
    <w:rsid w:val="00F806A9"/>
    <w:rsid w:val="00F81620"/>
    <w:rsid w:val="00F8217F"/>
    <w:rsid w:val="00F83113"/>
    <w:rsid w:val="00F83C22"/>
    <w:rsid w:val="00F84521"/>
    <w:rsid w:val="00F87451"/>
    <w:rsid w:val="00F906AB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5FCF"/>
    <w:rsid w:val="00FB6B51"/>
    <w:rsid w:val="00FC1E49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C6C"/>
    <w:rsid w:val="00FE1CB9"/>
    <w:rsid w:val="00FE54A8"/>
    <w:rsid w:val="00FE6741"/>
    <w:rsid w:val="00FE6B1A"/>
    <w:rsid w:val="00FF06F9"/>
    <w:rsid w:val="00FF0FB4"/>
    <w:rsid w:val="00FF1A88"/>
    <w:rsid w:val="00FF2B2A"/>
    <w:rsid w:val="00FF2B97"/>
    <w:rsid w:val="00FF4EE6"/>
    <w:rsid w:val="00FF683E"/>
    <w:rsid w:val="02AC21EF"/>
    <w:rsid w:val="039520FF"/>
    <w:rsid w:val="05665582"/>
    <w:rsid w:val="05976EAE"/>
    <w:rsid w:val="05C24554"/>
    <w:rsid w:val="07731EDA"/>
    <w:rsid w:val="099D0555"/>
    <w:rsid w:val="09C32C91"/>
    <w:rsid w:val="0A1B5FEF"/>
    <w:rsid w:val="0BA66D62"/>
    <w:rsid w:val="0BCB5EA3"/>
    <w:rsid w:val="0C0E3597"/>
    <w:rsid w:val="0C931F95"/>
    <w:rsid w:val="0CAD1EB9"/>
    <w:rsid w:val="0D674401"/>
    <w:rsid w:val="0DAF4280"/>
    <w:rsid w:val="0E1C2D6A"/>
    <w:rsid w:val="0EEE740C"/>
    <w:rsid w:val="0F2B39CE"/>
    <w:rsid w:val="10E55ACF"/>
    <w:rsid w:val="12EC11A8"/>
    <w:rsid w:val="143B0521"/>
    <w:rsid w:val="15083691"/>
    <w:rsid w:val="153B77D5"/>
    <w:rsid w:val="15CF287D"/>
    <w:rsid w:val="162A2736"/>
    <w:rsid w:val="1830306E"/>
    <w:rsid w:val="19FD06CD"/>
    <w:rsid w:val="1A4E3859"/>
    <w:rsid w:val="1A86500A"/>
    <w:rsid w:val="1AE0418B"/>
    <w:rsid w:val="204422FA"/>
    <w:rsid w:val="20A05C98"/>
    <w:rsid w:val="20BB3499"/>
    <w:rsid w:val="230E74F1"/>
    <w:rsid w:val="23A47824"/>
    <w:rsid w:val="2609649A"/>
    <w:rsid w:val="26CB37BE"/>
    <w:rsid w:val="274E4D1E"/>
    <w:rsid w:val="2A3744FF"/>
    <w:rsid w:val="2AD32DEC"/>
    <w:rsid w:val="2AEE2D02"/>
    <w:rsid w:val="2B26546E"/>
    <w:rsid w:val="2D866FA3"/>
    <w:rsid w:val="2DA52848"/>
    <w:rsid w:val="2EB879E5"/>
    <w:rsid w:val="2F1E6060"/>
    <w:rsid w:val="2FD10999"/>
    <w:rsid w:val="30374942"/>
    <w:rsid w:val="3085143A"/>
    <w:rsid w:val="322E7015"/>
    <w:rsid w:val="32ED03C5"/>
    <w:rsid w:val="33564463"/>
    <w:rsid w:val="34622BDD"/>
    <w:rsid w:val="364A375A"/>
    <w:rsid w:val="365F758F"/>
    <w:rsid w:val="3753029F"/>
    <w:rsid w:val="387D37A3"/>
    <w:rsid w:val="398F7CEC"/>
    <w:rsid w:val="39A04D1C"/>
    <w:rsid w:val="3A516C8C"/>
    <w:rsid w:val="3ABF7DB8"/>
    <w:rsid w:val="3B113C3B"/>
    <w:rsid w:val="3C0D5E73"/>
    <w:rsid w:val="3C676CE6"/>
    <w:rsid w:val="3CBB230F"/>
    <w:rsid w:val="3D4D757D"/>
    <w:rsid w:val="3F096D2E"/>
    <w:rsid w:val="3F720BCA"/>
    <w:rsid w:val="3FFD510E"/>
    <w:rsid w:val="416218E0"/>
    <w:rsid w:val="41F15D6D"/>
    <w:rsid w:val="42006E76"/>
    <w:rsid w:val="427416F1"/>
    <w:rsid w:val="43A33451"/>
    <w:rsid w:val="44422A0A"/>
    <w:rsid w:val="453D7759"/>
    <w:rsid w:val="454978E5"/>
    <w:rsid w:val="45EB52C6"/>
    <w:rsid w:val="462B0EDE"/>
    <w:rsid w:val="47B94258"/>
    <w:rsid w:val="47CA2BEF"/>
    <w:rsid w:val="481F6E5A"/>
    <w:rsid w:val="482B6C56"/>
    <w:rsid w:val="4833737D"/>
    <w:rsid w:val="49443B51"/>
    <w:rsid w:val="494729C5"/>
    <w:rsid w:val="4A1F2F22"/>
    <w:rsid w:val="4A867329"/>
    <w:rsid w:val="4B43165C"/>
    <w:rsid w:val="4CF367EF"/>
    <w:rsid w:val="4F0048AD"/>
    <w:rsid w:val="4F40507F"/>
    <w:rsid w:val="4F587AFF"/>
    <w:rsid w:val="50B64FC6"/>
    <w:rsid w:val="527D382B"/>
    <w:rsid w:val="53D1760A"/>
    <w:rsid w:val="55067C5E"/>
    <w:rsid w:val="55170CA3"/>
    <w:rsid w:val="554B526C"/>
    <w:rsid w:val="55B45C20"/>
    <w:rsid w:val="55FC611E"/>
    <w:rsid w:val="567F61D4"/>
    <w:rsid w:val="56B44B5D"/>
    <w:rsid w:val="5BA87554"/>
    <w:rsid w:val="5C97125A"/>
    <w:rsid w:val="5EC46CE9"/>
    <w:rsid w:val="617D6360"/>
    <w:rsid w:val="61823FF6"/>
    <w:rsid w:val="629B7BA9"/>
    <w:rsid w:val="63CD2A95"/>
    <w:rsid w:val="63DC5AE3"/>
    <w:rsid w:val="63FE2AAA"/>
    <w:rsid w:val="654410EF"/>
    <w:rsid w:val="65866453"/>
    <w:rsid w:val="65C02255"/>
    <w:rsid w:val="668B4989"/>
    <w:rsid w:val="669663D4"/>
    <w:rsid w:val="67AC52E2"/>
    <w:rsid w:val="67D21C02"/>
    <w:rsid w:val="690F7E7E"/>
    <w:rsid w:val="693E3352"/>
    <w:rsid w:val="69C04ABB"/>
    <w:rsid w:val="69FB3138"/>
    <w:rsid w:val="6A5A2C65"/>
    <w:rsid w:val="6ACE4D37"/>
    <w:rsid w:val="6B8241CB"/>
    <w:rsid w:val="6C2814C5"/>
    <w:rsid w:val="6D297180"/>
    <w:rsid w:val="6DD65823"/>
    <w:rsid w:val="6E0B6FB0"/>
    <w:rsid w:val="6E9762B3"/>
    <w:rsid w:val="6EBA5633"/>
    <w:rsid w:val="6F2F2654"/>
    <w:rsid w:val="70A951B1"/>
    <w:rsid w:val="721674E4"/>
    <w:rsid w:val="72407585"/>
    <w:rsid w:val="72FD1467"/>
    <w:rsid w:val="735A5B70"/>
    <w:rsid w:val="7396760B"/>
    <w:rsid w:val="74167716"/>
    <w:rsid w:val="74966354"/>
    <w:rsid w:val="74B557D5"/>
    <w:rsid w:val="756F749D"/>
    <w:rsid w:val="759F2FBC"/>
    <w:rsid w:val="76061EED"/>
    <w:rsid w:val="7643053B"/>
    <w:rsid w:val="77667C2A"/>
    <w:rsid w:val="783D5AAA"/>
    <w:rsid w:val="78FC7A20"/>
    <w:rsid w:val="7A3D18A8"/>
    <w:rsid w:val="7A996452"/>
    <w:rsid w:val="7B0A6242"/>
    <w:rsid w:val="7B4D1255"/>
    <w:rsid w:val="7B7E1B28"/>
    <w:rsid w:val="7C306209"/>
    <w:rsid w:val="7C5D165F"/>
    <w:rsid w:val="7C5E2341"/>
    <w:rsid w:val="7D105D50"/>
    <w:rsid w:val="7D5B5F3F"/>
    <w:rsid w:val="7EE1259F"/>
    <w:rsid w:val="7F88285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19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4">
    <w:name w:val="heading 2"/>
    <w:basedOn w:val="1"/>
    <w:next w:val="1"/>
    <w:link w:val="20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5">
    <w:name w:val="heading 3"/>
    <w:basedOn w:val="1"/>
    <w:next w:val="1"/>
    <w:link w:val="21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23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6">
    <w:name w:val="annotation text"/>
    <w:basedOn w:val="1"/>
    <w:link w:val="22"/>
    <w:unhideWhenUsed/>
    <w:qFormat/>
    <w:uiPriority w:val="99"/>
    <w:pPr>
      <w:jc w:val="left"/>
    </w:pPr>
  </w:style>
  <w:style w:type="paragraph" w:styleId="7">
    <w:name w:val="Date"/>
    <w:basedOn w:val="1"/>
    <w:next w:val="1"/>
    <w:link w:val="24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5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2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6"/>
    <w:next w:val="6"/>
    <w:link w:val="28"/>
    <w:unhideWhenUsed/>
    <w:qFormat/>
    <w:uiPriority w:val="99"/>
    <w:rPr>
      <w:b/>
      <w:bCs/>
    </w:rPr>
  </w:style>
  <w:style w:type="table" w:styleId="14">
    <w:name w:val="Table Grid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character" w:styleId="18">
    <w:name w:val="annotation reference"/>
    <w:unhideWhenUsed/>
    <w:qFormat/>
    <w:uiPriority w:val="99"/>
    <w:rPr>
      <w:sz w:val="21"/>
      <w:szCs w:val="21"/>
    </w:rPr>
  </w:style>
  <w:style w:type="character" w:customStyle="1" w:styleId="19">
    <w:name w:val="标题 1 Char"/>
    <w:link w:val="3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0">
    <w:name w:val="标题 2 Char"/>
    <w:link w:val="4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1">
    <w:name w:val="标题 3 Char"/>
    <w:link w:val="5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2">
    <w:name w:val="批注文字 Char"/>
    <w:link w:val="6"/>
    <w:qFormat/>
    <w:uiPriority w:val="99"/>
    <w:rPr>
      <w:kern w:val="2"/>
      <w:sz w:val="21"/>
      <w:szCs w:val="22"/>
    </w:rPr>
  </w:style>
  <w:style w:type="character" w:customStyle="1" w:styleId="23">
    <w:name w:val="正文文本 Char"/>
    <w:link w:val="2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4">
    <w:name w:val="日期 Char"/>
    <w:link w:val="7"/>
    <w:semiHidden/>
    <w:qFormat/>
    <w:uiPriority w:val="99"/>
  </w:style>
  <w:style w:type="character" w:customStyle="1" w:styleId="25">
    <w:name w:val="批注框文本 Char"/>
    <w:link w:val="8"/>
    <w:semiHidden/>
    <w:qFormat/>
    <w:uiPriority w:val="99"/>
    <w:rPr>
      <w:sz w:val="18"/>
      <w:szCs w:val="18"/>
    </w:rPr>
  </w:style>
  <w:style w:type="character" w:customStyle="1" w:styleId="26">
    <w:name w:val="页脚 Char"/>
    <w:link w:val="9"/>
    <w:qFormat/>
    <w:uiPriority w:val="99"/>
    <w:rPr>
      <w:sz w:val="18"/>
      <w:szCs w:val="18"/>
    </w:rPr>
  </w:style>
  <w:style w:type="character" w:customStyle="1" w:styleId="27">
    <w:name w:val="页眉 Char"/>
    <w:link w:val="10"/>
    <w:qFormat/>
    <w:uiPriority w:val="99"/>
    <w:rPr>
      <w:sz w:val="18"/>
      <w:szCs w:val="18"/>
    </w:rPr>
  </w:style>
  <w:style w:type="character" w:customStyle="1" w:styleId="28">
    <w:name w:val="批注主题 Char"/>
    <w:link w:val="12"/>
    <w:semiHidden/>
    <w:qFormat/>
    <w:uiPriority w:val="99"/>
    <w:rPr>
      <w:b/>
      <w:bCs/>
      <w:kern w:val="2"/>
      <w:sz w:val="21"/>
      <w:szCs w:val="22"/>
    </w:rPr>
  </w:style>
  <w:style w:type="paragraph" w:customStyle="1" w:styleId="29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styleId="30">
    <w:name w:val="List Paragraph"/>
    <w:basedOn w:val="1"/>
    <w:qFormat/>
    <w:uiPriority w:val="72"/>
    <w:pPr>
      <w:ind w:firstLine="420" w:firstLineChars="200"/>
    </w:pPr>
  </w:style>
  <w:style w:type="paragraph" w:customStyle="1" w:styleId="31">
    <w:name w:val="_Style 30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2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505</Words>
  <Characters>543</Characters>
  <Lines>2</Lines>
  <Paragraphs>1</Paragraphs>
  <TotalTime>61</TotalTime>
  <ScaleCrop>false</ScaleCrop>
  <LinksUpToDate>false</LinksUpToDate>
  <CharactersWithSpaces>543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2021-11-25T11:20:00Z</dcterms:created>
  <dc:creator>JSYH</dc:creator>
  <cp:lastModifiedBy>jsyh</cp:lastModifiedBy>
  <cp:lastPrinted>2022-06-20T06:27:00Z</cp:lastPrinted>
  <dcterms:modified xsi:type="dcterms:W3CDTF">2026-04-03T08:04:45Z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  <property fmtid="{D5CDD505-2E9C-101B-9397-08002B2CF9AE}" pid="3" name="ICV">
    <vt:lpwstr>561CAE7336EE4AE481743EA6D29CCF82</vt:lpwstr>
  </property>
</Properties>
</file>