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J02160、J02161、J02162、J02926、J02927、J02928、J02929、J02930、J12007、J12008、J12009、J12010、J12011、J12012、J12013、J12666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2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