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5期封闭式公募人民币理财产品（Y711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3,421,442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