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南银理财珠联璧合鑫逸稳两年146期封闭式公募人民币理财产品（Y60146）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82,235,724.15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