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南银理财珠联璧合鑫逸稳两年151期封闭式公募人民币理财产品（Y60151）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65,199,823.60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