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南银理财珠联璧合鑫逸稳三个月118期封闭式公募人民币理财产品发行公告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南银理财珠联璧合鑫逸稳三个月118期封闭式公募人民币理财产品（产品登记编码：Z7003226000005）已于2026年01月20日结束募集，符合产品成立条件，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于2026年01月21日</w:t>
      </w:r>
      <w:r>
        <w:rPr>
          <w:rFonts w:hint="eastAsia" w:ascii="方正仿宋简体" w:eastAsia="方正仿宋简体"/>
          <w:sz w:val="32"/>
          <w:szCs w:val="32"/>
        </w:rPr>
        <w:t>成立。该产品募集金额209,885,487.00元，理财资金将按产品说明书约定进行投资。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