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1,274,346,142.00份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812,754,728.46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223,726,439.79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224,798,449.29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33,353,952.03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1,947,039.19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截至报告期末，本产品Y30220份额净值为1.0171元，Y31220份额净值为1.0177元，Y32220份额净值为1.0183元，Y35220份额净值为1.0173元，Y36220份额净值为1.0176元。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485,485,157.13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437,533,866.60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173,511,034.94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101,103,359.29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100,295,733.00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0101020000001494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产品支付关联方托管费0.00元，支付关联方代销费338,971.30元。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