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南银理财珠联璧合鑫逸稳一年231期封闭式公募人民币理财产品（Y30231）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Y30231)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446,870,872.89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