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南银理财珠联璧合鑫逸稳一年228期封闭式公募人民币理财产品（Y30228）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Z7003225000179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856,273,857.98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