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南银理财珠联璧合鑫逸稳一年255期封闭式公募人民币理财产品（Y30255）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Z7003225000420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Y30255)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344,387,034.39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