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南银理财珠联璧合鑫逸稳半年123期封闭式公募人民币理财产品（Y71123）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92,460,998.77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