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南银理财珠联璧合鑫逸稳一年237期封闭式公募人民币理财产品（Y30237）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Y30237)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593,813,332.88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