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南银理财珠联璧合鑫逸稳两年46期封闭式公募人民币理财产品（Y60046）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Z7003223000211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Y60046)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48,419,897.19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