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5期封闭式公募人民币理财产品（Y6006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9,004,983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