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淮安市城市发展投资控股集团有限公司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重庆信托·淮安发展6号集合资金信托计划（第1期）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